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26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7"/>
        <w:gridCol w:w="275"/>
        <w:gridCol w:w="3765"/>
        <w:gridCol w:w="4223"/>
      </w:tblGrid>
      <w:tr w:rsidR="00933211" w:rsidRPr="00E0763C" w:rsidTr="00933211">
        <w:tc>
          <w:tcPr>
            <w:tcW w:w="10710" w:type="dxa"/>
            <w:gridSpan w:val="4"/>
            <w:tcBorders>
              <w:top w:val="nil"/>
            </w:tcBorders>
            <w:shd w:val="clear" w:color="auto" w:fill="000000"/>
          </w:tcPr>
          <w:p w:rsidR="00933211" w:rsidRPr="00E0763C" w:rsidRDefault="00933211" w:rsidP="00933211">
            <w:pPr>
              <w:tabs>
                <w:tab w:val="center" w:pos="4680"/>
                <w:tab w:val="left" w:pos="6770"/>
              </w:tabs>
              <w:spacing w:after="0" w:line="240" w:lineRule="auto"/>
              <w:rPr>
                <w:rFonts w:ascii="Times New Roman" w:hAnsi="Times New Roman"/>
                <w:b/>
                <w:color w:val="FFFFFF"/>
                <w:sz w:val="28"/>
                <w:szCs w:val="28"/>
              </w:rPr>
            </w:pPr>
          </w:p>
        </w:tc>
      </w:tr>
      <w:tr w:rsidR="00933211" w:rsidRPr="00E0763C" w:rsidTr="00933211">
        <w:tc>
          <w:tcPr>
            <w:tcW w:w="2447" w:type="dxa"/>
            <w:shd w:val="clear" w:color="auto" w:fill="C2D69B"/>
          </w:tcPr>
          <w:p w:rsidR="00933211" w:rsidRPr="00E0763C" w:rsidRDefault="00933211" w:rsidP="00933211">
            <w:pPr>
              <w:tabs>
                <w:tab w:val="center" w:pos="4680"/>
                <w:tab w:val="left" w:pos="6770"/>
              </w:tabs>
              <w:spacing w:after="0" w:line="240" w:lineRule="auto"/>
              <w:jc w:val="center"/>
              <w:rPr>
                <w:rFonts w:ascii="Times New Roman" w:hAnsi="Times New Roman"/>
                <w:b/>
                <w:sz w:val="20"/>
                <w:szCs w:val="20"/>
              </w:rPr>
            </w:pPr>
            <w:r w:rsidRPr="00E0763C">
              <w:rPr>
                <w:rFonts w:ascii="Times New Roman" w:hAnsi="Times New Roman"/>
                <w:b/>
                <w:sz w:val="20"/>
                <w:szCs w:val="20"/>
              </w:rPr>
              <w:t>Established Goals</w:t>
            </w:r>
          </w:p>
        </w:tc>
        <w:tc>
          <w:tcPr>
            <w:tcW w:w="8263" w:type="dxa"/>
            <w:gridSpan w:val="3"/>
            <w:shd w:val="clear" w:color="auto" w:fill="C2D69B"/>
          </w:tcPr>
          <w:p w:rsidR="00933211" w:rsidRPr="00E0763C" w:rsidRDefault="00933211" w:rsidP="00933211">
            <w:pPr>
              <w:tabs>
                <w:tab w:val="center" w:pos="4680"/>
                <w:tab w:val="left" w:pos="6770"/>
              </w:tabs>
              <w:spacing w:after="0" w:line="240" w:lineRule="auto"/>
              <w:rPr>
                <w:rFonts w:ascii="Times New Roman" w:hAnsi="Times New Roman"/>
                <w:b/>
                <w:sz w:val="24"/>
                <w:szCs w:val="24"/>
              </w:rPr>
            </w:pPr>
            <w:r w:rsidRPr="00E0763C">
              <w:rPr>
                <w:rFonts w:ascii="Times New Roman" w:hAnsi="Times New Roman"/>
                <w:b/>
                <w:sz w:val="24"/>
                <w:szCs w:val="24"/>
              </w:rPr>
              <w:t xml:space="preserve">                                                   TRANSFER GOAL</w:t>
            </w:r>
          </w:p>
        </w:tc>
      </w:tr>
      <w:tr w:rsidR="00933211" w:rsidRPr="00E0763C" w:rsidTr="00933211">
        <w:tc>
          <w:tcPr>
            <w:tcW w:w="2447" w:type="dxa"/>
            <w:vMerge w:val="restart"/>
            <w:shd w:val="clear" w:color="auto" w:fill="FFFFFF"/>
          </w:tcPr>
          <w:p w:rsidR="00933211" w:rsidRPr="00E0763C" w:rsidRDefault="00933211" w:rsidP="00933211">
            <w:pPr>
              <w:pStyle w:val="NormalWeb"/>
              <w:spacing w:before="0" w:beforeAutospacing="0" w:after="0" w:afterAutospacing="0"/>
              <w:rPr>
                <w:sz w:val="16"/>
                <w:szCs w:val="16"/>
              </w:rPr>
            </w:pPr>
          </w:p>
          <w:p w:rsidR="00933211" w:rsidRPr="00092370" w:rsidRDefault="00933211" w:rsidP="00933211">
            <w:pPr>
              <w:autoSpaceDE w:val="0"/>
              <w:autoSpaceDN w:val="0"/>
              <w:adjustRightInd w:val="0"/>
              <w:spacing w:after="0" w:line="240" w:lineRule="auto"/>
              <w:rPr>
                <w:rFonts w:ascii="Times New Roman" w:hAnsi="Times New Roman"/>
                <w:b/>
              </w:rPr>
            </w:pPr>
            <w:r w:rsidRPr="00092370">
              <w:rPr>
                <w:rFonts w:ascii="Times New Roman" w:hAnsi="Times New Roman"/>
                <w:b/>
                <w:i/>
                <w:iCs/>
              </w:rPr>
              <w:t>Students will</w:t>
            </w:r>
            <w:r w:rsidRPr="00092370">
              <w:rPr>
                <w:rFonts w:ascii="Times New Roman" w:hAnsi="Times New Roman"/>
                <w:b/>
              </w:rPr>
              <w:t>:</w:t>
            </w:r>
          </w:p>
          <w:p w:rsidR="00933211" w:rsidRDefault="00830F86" w:rsidP="00933211">
            <w:pPr>
              <w:pStyle w:val="ListParagraph"/>
              <w:numPr>
                <w:ilvl w:val="0"/>
                <w:numId w:val="5"/>
              </w:numPr>
              <w:rPr>
                <w:rFonts w:ascii="Times New Roman" w:hAnsi="Times New Roman"/>
              </w:rPr>
            </w:pPr>
            <w:r>
              <w:rPr>
                <w:rFonts w:ascii="Times New Roman" w:hAnsi="Times New Roman"/>
              </w:rPr>
              <w:t xml:space="preserve"> </w:t>
            </w:r>
            <w:r w:rsidR="005C6BA4">
              <w:rPr>
                <w:rFonts w:ascii="Times New Roman" w:hAnsi="Times New Roman"/>
              </w:rPr>
              <w:t xml:space="preserve">Illustrate a word with </w:t>
            </w:r>
            <w:proofErr w:type="gramStart"/>
            <w:r w:rsidR="005C6BA4">
              <w:rPr>
                <w:rFonts w:ascii="Times New Roman" w:hAnsi="Times New Roman"/>
              </w:rPr>
              <w:t>that words characteristics</w:t>
            </w:r>
            <w:proofErr w:type="gramEnd"/>
            <w:r w:rsidR="005C6BA4">
              <w:rPr>
                <w:rFonts w:ascii="Times New Roman" w:hAnsi="Times New Roman"/>
              </w:rPr>
              <w:t>.</w:t>
            </w:r>
          </w:p>
          <w:p w:rsidR="005C6BA4" w:rsidRDefault="005C6BA4" w:rsidP="00933211">
            <w:pPr>
              <w:pStyle w:val="ListParagraph"/>
              <w:numPr>
                <w:ilvl w:val="0"/>
                <w:numId w:val="5"/>
              </w:numPr>
              <w:rPr>
                <w:rFonts w:ascii="Times New Roman" w:hAnsi="Times New Roman"/>
              </w:rPr>
            </w:pPr>
            <w:r>
              <w:rPr>
                <w:rFonts w:ascii="Times New Roman" w:hAnsi="Times New Roman"/>
              </w:rPr>
              <w:t xml:space="preserve">Use elements and </w:t>
            </w:r>
            <w:r w:rsidR="005B13FE">
              <w:rPr>
                <w:rFonts w:ascii="Times New Roman" w:hAnsi="Times New Roman"/>
              </w:rPr>
              <w:t>principles</w:t>
            </w:r>
            <w:r>
              <w:rPr>
                <w:rFonts w:ascii="Times New Roman" w:hAnsi="Times New Roman"/>
              </w:rPr>
              <w:t xml:space="preserve"> of design in their illustrations</w:t>
            </w:r>
          </w:p>
          <w:p w:rsidR="005C6BA4" w:rsidRPr="007B183C" w:rsidRDefault="005C6BA4" w:rsidP="00933211">
            <w:pPr>
              <w:pStyle w:val="ListParagraph"/>
              <w:numPr>
                <w:ilvl w:val="0"/>
                <w:numId w:val="5"/>
              </w:numPr>
              <w:rPr>
                <w:rFonts w:ascii="Times New Roman" w:hAnsi="Times New Roman"/>
              </w:rPr>
            </w:pPr>
          </w:p>
        </w:tc>
        <w:tc>
          <w:tcPr>
            <w:tcW w:w="8263" w:type="dxa"/>
            <w:gridSpan w:val="3"/>
            <w:shd w:val="clear" w:color="auto" w:fill="FFFFFF"/>
          </w:tcPr>
          <w:p w:rsidR="00933211" w:rsidRPr="005C6BA4" w:rsidRDefault="005C6BA4" w:rsidP="00933211">
            <w:pPr>
              <w:tabs>
                <w:tab w:val="center" w:pos="4680"/>
                <w:tab w:val="left" w:pos="6770"/>
              </w:tabs>
              <w:spacing w:after="0" w:line="240" w:lineRule="auto"/>
              <w:rPr>
                <w:rFonts w:ascii="Times New Roman" w:hAnsi="Times New Roman"/>
                <w:sz w:val="24"/>
                <w:szCs w:val="24"/>
              </w:rPr>
            </w:pPr>
            <w:r w:rsidRPr="005C6BA4">
              <w:rPr>
                <w:rFonts w:ascii="Times New Roman" w:hAnsi="Times New Roman"/>
                <w:sz w:val="24"/>
                <w:szCs w:val="24"/>
              </w:rPr>
              <w:t>Students will be able to recognize different type faces. Students will use their knowledge of the elements and principles of design to create word art.  Using these elements and principles, students will plan and brainstorm different ideas before completing a polished piece of type as art.</w:t>
            </w:r>
          </w:p>
        </w:tc>
      </w:tr>
      <w:tr w:rsidR="00933211" w:rsidRPr="00E0763C" w:rsidTr="00933211">
        <w:tc>
          <w:tcPr>
            <w:tcW w:w="2447" w:type="dxa"/>
            <w:vMerge/>
            <w:shd w:val="clear" w:color="auto" w:fill="8DB3E2"/>
          </w:tcPr>
          <w:p w:rsidR="00933211" w:rsidRPr="00E0763C" w:rsidRDefault="00933211" w:rsidP="00933211">
            <w:pPr>
              <w:numPr>
                <w:ilvl w:val="0"/>
                <w:numId w:val="1"/>
              </w:numPr>
              <w:spacing w:after="0" w:line="240" w:lineRule="auto"/>
              <w:contextualSpacing/>
              <w:jc w:val="center"/>
              <w:rPr>
                <w:rFonts w:ascii="Times New Roman" w:hAnsi="Times New Roman"/>
                <w:b/>
                <w:sz w:val="24"/>
                <w:szCs w:val="24"/>
              </w:rPr>
            </w:pPr>
          </w:p>
        </w:tc>
        <w:tc>
          <w:tcPr>
            <w:tcW w:w="8263" w:type="dxa"/>
            <w:gridSpan w:val="3"/>
            <w:shd w:val="clear" w:color="auto" w:fill="C2D69B"/>
          </w:tcPr>
          <w:p w:rsidR="00933211" w:rsidRPr="00E0763C" w:rsidRDefault="00933211" w:rsidP="00933211">
            <w:pPr>
              <w:spacing w:after="0" w:line="240" w:lineRule="auto"/>
              <w:rPr>
                <w:rFonts w:ascii="Times New Roman" w:hAnsi="Times New Roman"/>
                <w:b/>
                <w:sz w:val="24"/>
                <w:szCs w:val="24"/>
              </w:rPr>
            </w:pPr>
            <w:r w:rsidRPr="00E0763C">
              <w:rPr>
                <w:rFonts w:ascii="Times New Roman" w:hAnsi="Times New Roman"/>
                <w:b/>
                <w:sz w:val="24"/>
                <w:szCs w:val="24"/>
              </w:rPr>
              <w:t xml:space="preserve">                                                       MEANING</w:t>
            </w:r>
          </w:p>
        </w:tc>
      </w:tr>
      <w:tr w:rsidR="00933211" w:rsidRPr="00E0763C" w:rsidTr="00933211">
        <w:tc>
          <w:tcPr>
            <w:tcW w:w="2447" w:type="dxa"/>
            <w:vMerge/>
          </w:tcPr>
          <w:p w:rsidR="00933211" w:rsidRPr="00E0763C" w:rsidRDefault="00933211" w:rsidP="00933211">
            <w:pPr>
              <w:numPr>
                <w:ilvl w:val="0"/>
                <w:numId w:val="1"/>
              </w:numPr>
              <w:spacing w:after="0" w:line="240" w:lineRule="auto"/>
              <w:contextualSpacing/>
              <w:rPr>
                <w:rFonts w:ascii="Times New Roman" w:hAnsi="Times New Roman"/>
                <w:b/>
                <w:sz w:val="24"/>
                <w:szCs w:val="24"/>
              </w:rPr>
            </w:pPr>
          </w:p>
        </w:tc>
        <w:tc>
          <w:tcPr>
            <w:tcW w:w="4040" w:type="dxa"/>
            <w:gridSpan w:val="2"/>
          </w:tcPr>
          <w:p w:rsidR="00933211" w:rsidRDefault="00933211" w:rsidP="00933211">
            <w:pPr>
              <w:spacing w:after="0" w:line="240" w:lineRule="auto"/>
              <w:rPr>
                <w:rFonts w:ascii="Times New Roman" w:hAnsi="Times New Roman"/>
                <w:b/>
                <w:sz w:val="24"/>
                <w:szCs w:val="24"/>
              </w:rPr>
            </w:pPr>
            <w:r w:rsidRPr="00E0763C">
              <w:rPr>
                <w:rFonts w:ascii="Times New Roman" w:hAnsi="Times New Roman"/>
                <w:b/>
                <w:sz w:val="24"/>
                <w:szCs w:val="24"/>
              </w:rPr>
              <w:t>Enduring Understandings:</w:t>
            </w:r>
          </w:p>
          <w:p w:rsidR="005C6BA4" w:rsidRDefault="005C6BA4" w:rsidP="00933211">
            <w:pPr>
              <w:spacing w:after="0" w:line="240" w:lineRule="auto"/>
              <w:rPr>
                <w:rFonts w:ascii="Times New Roman" w:hAnsi="Times New Roman"/>
                <w:b/>
                <w:sz w:val="24"/>
                <w:szCs w:val="24"/>
              </w:rPr>
            </w:pPr>
            <w:r>
              <w:rPr>
                <w:rFonts w:ascii="Times New Roman" w:hAnsi="Times New Roman"/>
                <w:b/>
                <w:sz w:val="24"/>
                <w:szCs w:val="24"/>
              </w:rPr>
              <w:t>Students will understand:</w:t>
            </w:r>
          </w:p>
          <w:p w:rsidR="00933211" w:rsidRDefault="00933211" w:rsidP="00933211">
            <w:pPr>
              <w:spacing w:after="0" w:line="240" w:lineRule="auto"/>
              <w:rPr>
                <w:rFonts w:ascii="Times New Roman" w:hAnsi="Times New Roman"/>
                <w:b/>
                <w:sz w:val="24"/>
                <w:szCs w:val="24"/>
              </w:rPr>
            </w:pPr>
          </w:p>
          <w:p w:rsidR="005C6BA4" w:rsidRPr="005C6BA4" w:rsidRDefault="005C6BA4" w:rsidP="005C6BA4">
            <w:pPr>
              <w:pStyle w:val="ListParagraph"/>
              <w:numPr>
                <w:ilvl w:val="0"/>
                <w:numId w:val="13"/>
              </w:numPr>
              <w:spacing w:after="0" w:line="240" w:lineRule="auto"/>
              <w:rPr>
                <w:rFonts w:ascii="Times New Roman" w:hAnsi="Times New Roman"/>
                <w:sz w:val="24"/>
                <w:szCs w:val="24"/>
              </w:rPr>
            </w:pPr>
            <w:r w:rsidRPr="005C6BA4">
              <w:rPr>
                <w:rFonts w:ascii="Times New Roman" w:hAnsi="Times New Roman"/>
                <w:sz w:val="24"/>
                <w:szCs w:val="24"/>
              </w:rPr>
              <w:t>4 main type faces: serif, san serif, display, script.</w:t>
            </w:r>
          </w:p>
          <w:p w:rsidR="005C6BA4" w:rsidRPr="005C6BA4" w:rsidRDefault="005C6BA4" w:rsidP="005C6BA4">
            <w:pPr>
              <w:pStyle w:val="ListParagraph"/>
              <w:numPr>
                <w:ilvl w:val="0"/>
                <w:numId w:val="13"/>
              </w:numPr>
              <w:spacing w:after="0" w:line="240" w:lineRule="auto"/>
              <w:rPr>
                <w:rFonts w:ascii="Times New Roman" w:hAnsi="Times New Roman"/>
                <w:sz w:val="24"/>
                <w:szCs w:val="24"/>
              </w:rPr>
            </w:pPr>
            <w:r w:rsidRPr="005C6BA4">
              <w:rPr>
                <w:rFonts w:ascii="Times New Roman" w:hAnsi="Times New Roman"/>
                <w:sz w:val="24"/>
                <w:szCs w:val="24"/>
              </w:rPr>
              <w:t>Recognize the importance of type</w:t>
            </w:r>
          </w:p>
          <w:p w:rsidR="005C6BA4" w:rsidRPr="005C6BA4" w:rsidRDefault="005C6BA4" w:rsidP="005C6BA4">
            <w:pPr>
              <w:pStyle w:val="ListParagraph"/>
              <w:numPr>
                <w:ilvl w:val="0"/>
                <w:numId w:val="13"/>
              </w:numPr>
              <w:spacing w:after="0" w:line="240" w:lineRule="auto"/>
              <w:rPr>
                <w:rFonts w:ascii="Times New Roman" w:hAnsi="Times New Roman"/>
                <w:sz w:val="24"/>
                <w:szCs w:val="24"/>
              </w:rPr>
            </w:pPr>
            <w:r w:rsidRPr="005C6BA4">
              <w:rPr>
                <w:rFonts w:ascii="Times New Roman" w:hAnsi="Times New Roman"/>
                <w:sz w:val="24"/>
                <w:szCs w:val="24"/>
              </w:rPr>
              <w:t>How to use type to express mood and feeling and meaning.</w:t>
            </w:r>
          </w:p>
          <w:p w:rsidR="005C6BA4" w:rsidRPr="005C6BA4" w:rsidRDefault="005C6BA4" w:rsidP="005C6BA4">
            <w:pPr>
              <w:pStyle w:val="ListParagraph"/>
              <w:numPr>
                <w:ilvl w:val="0"/>
                <w:numId w:val="13"/>
              </w:numPr>
              <w:spacing w:after="0" w:line="240" w:lineRule="auto"/>
              <w:rPr>
                <w:rFonts w:ascii="Times New Roman" w:hAnsi="Times New Roman"/>
                <w:sz w:val="24"/>
                <w:szCs w:val="24"/>
              </w:rPr>
            </w:pPr>
            <w:r w:rsidRPr="005C6BA4">
              <w:rPr>
                <w:rFonts w:ascii="Times New Roman" w:hAnsi="Times New Roman"/>
                <w:sz w:val="24"/>
                <w:szCs w:val="24"/>
              </w:rPr>
              <w:t>The influence of type in culture</w:t>
            </w:r>
          </w:p>
          <w:p w:rsidR="005C6BA4" w:rsidRPr="005C6BA4" w:rsidRDefault="005C6BA4" w:rsidP="005C6BA4">
            <w:pPr>
              <w:pStyle w:val="ListParagraph"/>
              <w:numPr>
                <w:ilvl w:val="0"/>
                <w:numId w:val="13"/>
              </w:numPr>
              <w:spacing w:after="0" w:line="240" w:lineRule="auto"/>
              <w:rPr>
                <w:rFonts w:ascii="Times New Roman" w:hAnsi="Times New Roman"/>
                <w:sz w:val="24"/>
                <w:szCs w:val="24"/>
              </w:rPr>
            </w:pPr>
            <w:r w:rsidRPr="005C6BA4">
              <w:rPr>
                <w:rFonts w:ascii="Times New Roman" w:hAnsi="Times New Roman"/>
                <w:sz w:val="24"/>
                <w:szCs w:val="24"/>
              </w:rPr>
              <w:t>Type can add or subtract form a final piece of art work</w:t>
            </w:r>
          </w:p>
          <w:p w:rsidR="00933211" w:rsidRPr="00E0763C" w:rsidRDefault="00933211" w:rsidP="00FA7A06">
            <w:pPr>
              <w:spacing w:after="0" w:line="240" w:lineRule="auto"/>
              <w:rPr>
                <w:rFonts w:ascii="Times New Roman" w:hAnsi="Times New Roman"/>
                <w:sz w:val="24"/>
                <w:szCs w:val="24"/>
              </w:rPr>
            </w:pPr>
          </w:p>
        </w:tc>
        <w:tc>
          <w:tcPr>
            <w:tcW w:w="4223" w:type="dxa"/>
          </w:tcPr>
          <w:p w:rsidR="00933211" w:rsidRDefault="00933211" w:rsidP="00933211">
            <w:pPr>
              <w:tabs>
                <w:tab w:val="left" w:pos="2272"/>
              </w:tabs>
              <w:spacing w:after="0" w:line="240" w:lineRule="auto"/>
              <w:rPr>
                <w:rFonts w:ascii="Times New Roman" w:hAnsi="Times New Roman"/>
                <w:b/>
                <w:sz w:val="24"/>
                <w:szCs w:val="24"/>
              </w:rPr>
            </w:pPr>
            <w:r>
              <w:rPr>
                <w:rFonts w:ascii="Times New Roman" w:hAnsi="Times New Roman"/>
                <w:b/>
                <w:sz w:val="24"/>
                <w:szCs w:val="24"/>
              </w:rPr>
              <w:t xml:space="preserve">Essential </w:t>
            </w:r>
            <w:r w:rsidRPr="00E0763C">
              <w:rPr>
                <w:rFonts w:ascii="Times New Roman" w:hAnsi="Times New Roman"/>
                <w:b/>
                <w:sz w:val="24"/>
                <w:szCs w:val="24"/>
              </w:rPr>
              <w:t>Questions:</w:t>
            </w:r>
          </w:p>
          <w:p w:rsidR="00933211" w:rsidRPr="00CC1451" w:rsidRDefault="00933211" w:rsidP="00933211">
            <w:pPr>
              <w:tabs>
                <w:tab w:val="left" w:pos="2272"/>
              </w:tabs>
              <w:spacing w:after="0" w:line="240" w:lineRule="auto"/>
              <w:rPr>
                <w:rFonts w:ascii="Times New Roman" w:hAnsi="Times New Roman"/>
                <w:sz w:val="24"/>
                <w:szCs w:val="24"/>
              </w:rPr>
            </w:pPr>
          </w:p>
          <w:p w:rsidR="005C6BA4" w:rsidRDefault="005C6BA4" w:rsidP="00933211">
            <w:pPr>
              <w:tabs>
                <w:tab w:val="left" w:pos="2272"/>
              </w:tabs>
              <w:spacing w:after="0" w:line="240" w:lineRule="auto"/>
              <w:rPr>
                <w:rFonts w:ascii="Times New Roman" w:hAnsi="Times New Roman"/>
                <w:sz w:val="24"/>
                <w:szCs w:val="24"/>
              </w:rPr>
            </w:pPr>
          </w:p>
          <w:p w:rsidR="00933211" w:rsidRDefault="00933211" w:rsidP="00933211">
            <w:pPr>
              <w:tabs>
                <w:tab w:val="left" w:pos="2272"/>
              </w:tabs>
              <w:spacing w:after="0" w:line="240" w:lineRule="auto"/>
              <w:rPr>
                <w:rFonts w:ascii="Times New Roman" w:hAnsi="Times New Roman"/>
                <w:sz w:val="24"/>
                <w:szCs w:val="24"/>
              </w:rPr>
            </w:pPr>
            <w:r w:rsidRPr="00E0763C">
              <w:rPr>
                <w:rFonts w:ascii="Times New Roman" w:hAnsi="Times New Roman"/>
                <w:sz w:val="24"/>
                <w:szCs w:val="24"/>
              </w:rPr>
              <w:t xml:space="preserve"> </w:t>
            </w:r>
            <w:r w:rsidR="005C6BA4">
              <w:rPr>
                <w:rFonts w:ascii="Times New Roman" w:hAnsi="Times New Roman"/>
                <w:sz w:val="24"/>
                <w:szCs w:val="24"/>
              </w:rPr>
              <w:t>Q: Why is understanding type important?</w:t>
            </w:r>
          </w:p>
          <w:p w:rsidR="005C6BA4" w:rsidRDefault="005C6BA4" w:rsidP="00933211">
            <w:pPr>
              <w:tabs>
                <w:tab w:val="left" w:pos="2272"/>
              </w:tabs>
              <w:spacing w:after="0" w:line="240" w:lineRule="auto"/>
              <w:rPr>
                <w:rFonts w:ascii="Times New Roman" w:hAnsi="Times New Roman"/>
                <w:sz w:val="24"/>
                <w:szCs w:val="24"/>
              </w:rPr>
            </w:pPr>
            <w:r>
              <w:rPr>
                <w:rFonts w:ascii="Times New Roman" w:hAnsi="Times New Roman"/>
                <w:sz w:val="24"/>
                <w:szCs w:val="24"/>
              </w:rPr>
              <w:t>Q: When and where is type most often used in art?</w:t>
            </w:r>
          </w:p>
          <w:p w:rsidR="005C6BA4" w:rsidRDefault="005C6BA4" w:rsidP="00933211">
            <w:pPr>
              <w:tabs>
                <w:tab w:val="left" w:pos="2272"/>
              </w:tabs>
              <w:spacing w:after="0" w:line="240" w:lineRule="auto"/>
              <w:rPr>
                <w:rFonts w:ascii="Times New Roman" w:hAnsi="Times New Roman"/>
                <w:sz w:val="24"/>
                <w:szCs w:val="24"/>
              </w:rPr>
            </w:pPr>
            <w:r>
              <w:rPr>
                <w:rFonts w:ascii="Times New Roman" w:hAnsi="Times New Roman"/>
                <w:sz w:val="24"/>
                <w:szCs w:val="24"/>
              </w:rPr>
              <w:t xml:space="preserve">Q: How can typefaces </w:t>
            </w:r>
            <w:proofErr w:type="gramStart"/>
            <w:r>
              <w:rPr>
                <w:rFonts w:ascii="Times New Roman" w:hAnsi="Times New Roman"/>
                <w:sz w:val="24"/>
                <w:szCs w:val="24"/>
              </w:rPr>
              <w:t>be</w:t>
            </w:r>
            <w:proofErr w:type="gramEnd"/>
            <w:r>
              <w:rPr>
                <w:rFonts w:ascii="Times New Roman" w:hAnsi="Times New Roman"/>
                <w:sz w:val="24"/>
                <w:szCs w:val="24"/>
              </w:rPr>
              <w:t xml:space="preserve"> changed to add feeling and meaning to the message?</w:t>
            </w:r>
          </w:p>
          <w:p w:rsidR="005C6BA4" w:rsidRDefault="005C6BA4" w:rsidP="00933211">
            <w:pPr>
              <w:tabs>
                <w:tab w:val="left" w:pos="2272"/>
              </w:tabs>
              <w:spacing w:after="0" w:line="240" w:lineRule="auto"/>
              <w:rPr>
                <w:rFonts w:ascii="Times New Roman" w:hAnsi="Times New Roman"/>
                <w:sz w:val="24"/>
                <w:szCs w:val="24"/>
              </w:rPr>
            </w:pPr>
            <w:r>
              <w:rPr>
                <w:rFonts w:ascii="Times New Roman" w:hAnsi="Times New Roman"/>
                <w:sz w:val="24"/>
                <w:szCs w:val="24"/>
              </w:rPr>
              <w:t>Q: How is type perceived in graphic art by the viewer?</w:t>
            </w:r>
          </w:p>
          <w:p w:rsidR="005C6BA4" w:rsidRPr="00E0763C" w:rsidRDefault="005C6BA4" w:rsidP="00933211">
            <w:pPr>
              <w:tabs>
                <w:tab w:val="left" w:pos="2272"/>
              </w:tabs>
              <w:spacing w:after="0" w:line="240" w:lineRule="auto"/>
              <w:rPr>
                <w:rFonts w:ascii="Times New Roman" w:hAnsi="Times New Roman"/>
                <w:sz w:val="24"/>
                <w:szCs w:val="24"/>
              </w:rPr>
            </w:pPr>
            <w:r>
              <w:rPr>
                <w:rFonts w:ascii="Times New Roman" w:hAnsi="Times New Roman"/>
                <w:sz w:val="24"/>
                <w:szCs w:val="24"/>
              </w:rPr>
              <w:t xml:space="preserve">Q: How can mood </w:t>
            </w:r>
            <w:proofErr w:type="gramStart"/>
            <w:r>
              <w:rPr>
                <w:rFonts w:ascii="Times New Roman" w:hAnsi="Times New Roman"/>
                <w:sz w:val="24"/>
                <w:szCs w:val="24"/>
              </w:rPr>
              <w:t>be</w:t>
            </w:r>
            <w:proofErr w:type="gramEnd"/>
            <w:r>
              <w:rPr>
                <w:rFonts w:ascii="Times New Roman" w:hAnsi="Times New Roman"/>
                <w:sz w:val="24"/>
                <w:szCs w:val="24"/>
              </w:rPr>
              <w:t xml:space="preserve"> communicated through type?</w:t>
            </w:r>
          </w:p>
        </w:tc>
      </w:tr>
      <w:tr w:rsidR="00933211" w:rsidRPr="00E0763C" w:rsidTr="00933211">
        <w:tc>
          <w:tcPr>
            <w:tcW w:w="2447" w:type="dxa"/>
            <w:vMerge/>
            <w:shd w:val="clear" w:color="auto" w:fill="8DB3E2"/>
          </w:tcPr>
          <w:p w:rsidR="00933211" w:rsidRPr="00E0763C" w:rsidRDefault="00933211" w:rsidP="00933211">
            <w:pPr>
              <w:numPr>
                <w:ilvl w:val="0"/>
                <w:numId w:val="1"/>
              </w:numPr>
              <w:tabs>
                <w:tab w:val="left" w:pos="2272"/>
              </w:tabs>
              <w:spacing w:after="0" w:line="240" w:lineRule="auto"/>
              <w:contextualSpacing/>
              <w:jc w:val="center"/>
              <w:rPr>
                <w:rFonts w:ascii="Times New Roman" w:hAnsi="Times New Roman"/>
                <w:b/>
                <w:sz w:val="24"/>
                <w:szCs w:val="24"/>
              </w:rPr>
            </w:pPr>
          </w:p>
        </w:tc>
        <w:tc>
          <w:tcPr>
            <w:tcW w:w="8263" w:type="dxa"/>
            <w:gridSpan w:val="3"/>
            <w:shd w:val="clear" w:color="auto" w:fill="C2D69B"/>
          </w:tcPr>
          <w:p w:rsidR="00933211" w:rsidRPr="00E0763C" w:rsidRDefault="00933211" w:rsidP="00933211">
            <w:pPr>
              <w:tabs>
                <w:tab w:val="left" w:pos="2272"/>
              </w:tabs>
              <w:spacing w:after="0" w:line="240" w:lineRule="auto"/>
              <w:ind w:left="786"/>
              <w:rPr>
                <w:rFonts w:ascii="Times New Roman" w:hAnsi="Times New Roman"/>
                <w:b/>
                <w:sz w:val="24"/>
                <w:szCs w:val="24"/>
              </w:rPr>
            </w:pPr>
            <w:r w:rsidRPr="00E0763C">
              <w:rPr>
                <w:rFonts w:ascii="Times New Roman" w:hAnsi="Times New Roman"/>
                <w:b/>
                <w:sz w:val="24"/>
                <w:szCs w:val="24"/>
              </w:rPr>
              <w:t xml:space="preserve">            ACQUISITION OF KNOWLEDGE &amp; SKILLS</w:t>
            </w:r>
          </w:p>
        </w:tc>
      </w:tr>
      <w:tr w:rsidR="00933211" w:rsidRPr="00E0763C" w:rsidTr="00933211">
        <w:tc>
          <w:tcPr>
            <w:tcW w:w="2447" w:type="dxa"/>
            <w:vMerge/>
            <w:tcBorders>
              <w:bottom w:val="single" w:sz="4" w:space="0" w:color="000000"/>
            </w:tcBorders>
          </w:tcPr>
          <w:p w:rsidR="00933211" w:rsidRPr="00E0763C" w:rsidRDefault="00933211" w:rsidP="00933211">
            <w:pPr>
              <w:numPr>
                <w:ilvl w:val="0"/>
                <w:numId w:val="1"/>
              </w:numPr>
              <w:spacing w:after="0" w:line="240" w:lineRule="auto"/>
              <w:contextualSpacing/>
              <w:rPr>
                <w:rFonts w:ascii="Times New Roman" w:hAnsi="Times New Roman"/>
                <w:i/>
                <w:sz w:val="24"/>
                <w:szCs w:val="24"/>
              </w:rPr>
            </w:pPr>
          </w:p>
        </w:tc>
        <w:tc>
          <w:tcPr>
            <w:tcW w:w="4040" w:type="dxa"/>
            <w:gridSpan w:val="2"/>
            <w:tcBorders>
              <w:bottom w:val="single" w:sz="4" w:space="0" w:color="000000"/>
            </w:tcBorders>
          </w:tcPr>
          <w:p w:rsidR="00933211" w:rsidRDefault="00933211" w:rsidP="00933211">
            <w:pPr>
              <w:spacing w:after="0" w:line="240" w:lineRule="auto"/>
              <w:rPr>
                <w:rFonts w:ascii="Times New Roman" w:hAnsi="Times New Roman"/>
                <w:i/>
                <w:sz w:val="24"/>
                <w:szCs w:val="24"/>
              </w:rPr>
            </w:pPr>
            <w:r w:rsidRPr="00E0763C">
              <w:rPr>
                <w:rFonts w:ascii="Times New Roman" w:hAnsi="Times New Roman"/>
                <w:i/>
                <w:sz w:val="24"/>
                <w:szCs w:val="24"/>
              </w:rPr>
              <w:t>Students will know…</w:t>
            </w:r>
          </w:p>
          <w:p w:rsidR="00933211" w:rsidRPr="00F90274" w:rsidRDefault="00933211" w:rsidP="00933211">
            <w:pPr>
              <w:spacing w:after="0" w:line="240" w:lineRule="auto"/>
              <w:rPr>
                <w:rFonts w:ascii="Times New Roman" w:hAnsi="Times New Roman"/>
                <w:sz w:val="24"/>
                <w:szCs w:val="24"/>
              </w:rPr>
            </w:pPr>
          </w:p>
          <w:p w:rsidR="00933211" w:rsidRDefault="005C6BA4" w:rsidP="00FA7A06">
            <w:pPr>
              <w:pStyle w:val="ListParagraph"/>
              <w:numPr>
                <w:ilvl w:val="0"/>
                <w:numId w:val="10"/>
              </w:numPr>
              <w:spacing w:after="0" w:line="240" w:lineRule="auto"/>
            </w:pPr>
            <w:r>
              <w:t>The effect proper type can have on artwork.</w:t>
            </w:r>
          </w:p>
          <w:p w:rsidR="005C6BA4" w:rsidRDefault="005C6BA4" w:rsidP="00FA7A06">
            <w:pPr>
              <w:pStyle w:val="ListParagraph"/>
              <w:numPr>
                <w:ilvl w:val="0"/>
                <w:numId w:val="10"/>
              </w:numPr>
              <w:spacing w:after="0" w:line="240" w:lineRule="auto"/>
            </w:pPr>
            <w:r>
              <w:t>How to use type effectively.</w:t>
            </w:r>
          </w:p>
          <w:p w:rsidR="005C6BA4" w:rsidRDefault="005C6BA4" w:rsidP="00FA7A06">
            <w:pPr>
              <w:pStyle w:val="ListParagraph"/>
              <w:numPr>
                <w:ilvl w:val="0"/>
                <w:numId w:val="10"/>
              </w:numPr>
              <w:spacing w:after="0" w:line="240" w:lineRule="auto"/>
            </w:pPr>
            <w:r>
              <w:t>How to communicate meaning through illustration.</w:t>
            </w:r>
          </w:p>
          <w:p w:rsidR="005C6BA4" w:rsidRDefault="007A45DB" w:rsidP="00FA7A06">
            <w:pPr>
              <w:pStyle w:val="ListParagraph"/>
              <w:numPr>
                <w:ilvl w:val="0"/>
                <w:numId w:val="10"/>
              </w:numPr>
              <w:spacing w:after="0" w:line="240" w:lineRule="auto"/>
            </w:pPr>
            <w:r>
              <w:t>How to recognize the characteristics of a word.</w:t>
            </w:r>
          </w:p>
          <w:p w:rsidR="007A45DB" w:rsidRDefault="007A45DB" w:rsidP="007A45DB">
            <w:pPr>
              <w:pStyle w:val="ListParagraph"/>
              <w:spacing w:after="0" w:line="240" w:lineRule="auto"/>
            </w:pPr>
          </w:p>
          <w:p w:rsidR="005C6BA4" w:rsidRPr="0085333F" w:rsidRDefault="005C6BA4" w:rsidP="005C6BA4">
            <w:pPr>
              <w:spacing w:after="0" w:line="240" w:lineRule="auto"/>
              <w:ind w:left="360"/>
            </w:pPr>
          </w:p>
        </w:tc>
        <w:tc>
          <w:tcPr>
            <w:tcW w:w="4223" w:type="dxa"/>
            <w:tcBorders>
              <w:bottom w:val="single" w:sz="4" w:space="0" w:color="000000"/>
            </w:tcBorders>
          </w:tcPr>
          <w:p w:rsidR="00933211" w:rsidRDefault="00933211" w:rsidP="00933211">
            <w:pPr>
              <w:tabs>
                <w:tab w:val="left" w:pos="2272"/>
              </w:tabs>
              <w:spacing w:after="0" w:line="240" w:lineRule="auto"/>
              <w:rPr>
                <w:rFonts w:ascii="Times New Roman" w:hAnsi="Times New Roman"/>
                <w:i/>
                <w:sz w:val="24"/>
                <w:szCs w:val="24"/>
              </w:rPr>
            </w:pPr>
            <w:r w:rsidRPr="00E0763C">
              <w:rPr>
                <w:rFonts w:ascii="Times New Roman" w:hAnsi="Times New Roman"/>
                <w:i/>
                <w:sz w:val="24"/>
                <w:szCs w:val="24"/>
              </w:rPr>
              <w:t>Students will be skilled at…</w:t>
            </w:r>
          </w:p>
          <w:p w:rsidR="00933211" w:rsidRPr="005C4CFA" w:rsidRDefault="00933211" w:rsidP="00933211">
            <w:pPr>
              <w:tabs>
                <w:tab w:val="left" w:pos="2272"/>
              </w:tabs>
              <w:spacing w:after="0" w:line="240" w:lineRule="auto"/>
              <w:rPr>
                <w:rFonts w:ascii="Times New Roman" w:hAnsi="Times New Roman" w:cs="Times New Roman"/>
                <w:i/>
              </w:rPr>
            </w:pPr>
          </w:p>
          <w:p w:rsidR="00933211" w:rsidRDefault="007A45DB" w:rsidP="00FA7A06">
            <w:pPr>
              <w:pStyle w:val="ListParagraph"/>
              <w:numPr>
                <w:ilvl w:val="0"/>
                <w:numId w:val="9"/>
              </w:numPr>
              <w:tabs>
                <w:tab w:val="left" w:pos="2272"/>
              </w:tabs>
              <w:spacing w:after="0" w:line="240" w:lineRule="auto"/>
              <w:rPr>
                <w:rFonts w:ascii="Times New Roman" w:hAnsi="Times New Roman"/>
              </w:rPr>
            </w:pPr>
            <w:r>
              <w:rPr>
                <w:rFonts w:ascii="Times New Roman" w:hAnsi="Times New Roman"/>
              </w:rPr>
              <w:t>Illustrating.</w:t>
            </w:r>
          </w:p>
          <w:p w:rsidR="007A45DB" w:rsidRDefault="007A45DB" w:rsidP="00FA7A06">
            <w:pPr>
              <w:pStyle w:val="ListParagraph"/>
              <w:numPr>
                <w:ilvl w:val="0"/>
                <w:numId w:val="9"/>
              </w:numPr>
              <w:tabs>
                <w:tab w:val="left" w:pos="2272"/>
              </w:tabs>
              <w:spacing w:after="0" w:line="240" w:lineRule="auto"/>
              <w:rPr>
                <w:rFonts w:ascii="Times New Roman" w:hAnsi="Times New Roman"/>
              </w:rPr>
            </w:pPr>
            <w:r>
              <w:rPr>
                <w:rFonts w:ascii="Times New Roman" w:hAnsi="Times New Roman"/>
              </w:rPr>
              <w:t>Using type to communicate meaning and feeling.</w:t>
            </w:r>
          </w:p>
          <w:p w:rsidR="007A45DB" w:rsidRDefault="007A45DB" w:rsidP="00FA7A06">
            <w:pPr>
              <w:pStyle w:val="ListParagraph"/>
              <w:numPr>
                <w:ilvl w:val="0"/>
                <w:numId w:val="9"/>
              </w:numPr>
              <w:tabs>
                <w:tab w:val="left" w:pos="2272"/>
              </w:tabs>
              <w:spacing w:after="0" w:line="240" w:lineRule="auto"/>
              <w:rPr>
                <w:rFonts w:ascii="Times New Roman" w:hAnsi="Times New Roman"/>
              </w:rPr>
            </w:pPr>
            <w:r>
              <w:rPr>
                <w:rFonts w:ascii="Times New Roman" w:hAnsi="Times New Roman"/>
              </w:rPr>
              <w:t>Using the principles and elements of design in illustration.</w:t>
            </w:r>
          </w:p>
          <w:p w:rsidR="007A45DB" w:rsidRPr="007B183C" w:rsidRDefault="007A45DB" w:rsidP="00FA7A06">
            <w:pPr>
              <w:pStyle w:val="ListParagraph"/>
              <w:numPr>
                <w:ilvl w:val="0"/>
                <w:numId w:val="9"/>
              </w:numPr>
              <w:tabs>
                <w:tab w:val="left" w:pos="2272"/>
              </w:tabs>
              <w:spacing w:after="0" w:line="240" w:lineRule="auto"/>
              <w:rPr>
                <w:rFonts w:ascii="Times New Roman" w:hAnsi="Times New Roman"/>
              </w:rPr>
            </w:pPr>
            <w:r>
              <w:rPr>
                <w:rFonts w:ascii="Times New Roman" w:hAnsi="Times New Roman"/>
              </w:rPr>
              <w:t>Recognizing types of font and their characteristics.</w:t>
            </w:r>
          </w:p>
        </w:tc>
      </w:tr>
      <w:tr w:rsidR="00933211" w:rsidRPr="00E0763C" w:rsidTr="00933211">
        <w:tc>
          <w:tcPr>
            <w:tcW w:w="10710" w:type="dxa"/>
            <w:gridSpan w:val="4"/>
            <w:tcBorders>
              <w:bottom w:val="single" w:sz="4" w:space="0" w:color="000000"/>
            </w:tcBorders>
            <w:shd w:val="clear" w:color="auto" w:fill="000000"/>
          </w:tcPr>
          <w:p w:rsidR="00933211" w:rsidRPr="00E0763C" w:rsidRDefault="00933211" w:rsidP="00933211">
            <w:pPr>
              <w:spacing w:after="0" w:line="240" w:lineRule="auto"/>
              <w:jc w:val="center"/>
              <w:rPr>
                <w:rFonts w:ascii="Times New Roman" w:hAnsi="Times New Roman"/>
                <w:b/>
                <w:color w:val="FFFFFF"/>
                <w:sz w:val="24"/>
                <w:szCs w:val="24"/>
              </w:rPr>
            </w:pPr>
            <w:r w:rsidRPr="00E0763C">
              <w:rPr>
                <w:rFonts w:ascii="Times New Roman" w:hAnsi="Times New Roman"/>
                <w:b/>
                <w:color w:val="FFFFFF"/>
                <w:sz w:val="24"/>
                <w:szCs w:val="24"/>
              </w:rPr>
              <w:t>STAGE 2 – Evidence</w:t>
            </w:r>
          </w:p>
        </w:tc>
      </w:tr>
      <w:tr w:rsidR="00933211" w:rsidRPr="00E0763C" w:rsidTr="00933211">
        <w:tc>
          <w:tcPr>
            <w:tcW w:w="2722" w:type="dxa"/>
            <w:gridSpan w:val="2"/>
            <w:tcBorders>
              <w:right w:val="dotted" w:sz="12" w:space="0" w:color="auto"/>
            </w:tcBorders>
            <w:shd w:val="clear" w:color="auto" w:fill="C2D69B"/>
          </w:tcPr>
          <w:p w:rsidR="00933211" w:rsidRPr="00E0763C" w:rsidRDefault="00933211" w:rsidP="00933211">
            <w:pPr>
              <w:spacing w:after="0" w:line="240" w:lineRule="auto"/>
              <w:rPr>
                <w:rFonts w:ascii="Times New Roman" w:hAnsi="Times New Roman"/>
                <w:b/>
                <w:color w:val="000000"/>
                <w:sz w:val="20"/>
                <w:szCs w:val="20"/>
              </w:rPr>
            </w:pPr>
            <w:r w:rsidRPr="00E0763C">
              <w:rPr>
                <w:rFonts w:ascii="Times New Roman" w:hAnsi="Times New Roman"/>
                <w:b/>
                <w:color w:val="000000"/>
                <w:sz w:val="20"/>
                <w:szCs w:val="20"/>
              </w:rPr>
              <w:t xml:space="preserve">       Evaluative Criteria</w:t>
            </w:r>
          </w:p>
          <w:p w:rsidR="00933211" w:rsidRPr="00E0763C" w:rsidRDefault="00933211" w:rsidP="00933211">
            <w:pPr>
              <w:spacing w:after="0" w:line="240" w:lineRule="auto"/>
              <w:rPr>
                <w:rFonts w:ascii="Times New Roman" w:hAnsi="Times New Roman"/>
                <w:b/>
                <w:i/>
                <w:color w:val="000000"/>
                <w:sz w:val="20"/>
                <w:szCs w:val="20"/>
              </w:rPr>
            </w:pPr>
            <w:r w:rsidRPr="00E0763C">
              <w:rPr>
                <w:rFonts w:ascii="Times New Roman" w:hAnsi="Times New Roman"/>
                <w:b/>
                <w:i/>
                <w:color w:val="000000"/>
                <w:sz w:val="16"/>
                <w:szCs w:val="16"/>
              </w:rPr>
              <w:t>Performance is judged in terms of</w:t>
            </w:r>
            <w:r w:rsidRPr="00E0763C">
              <w:rPr>
                <w:rFonts w:ascii="Times New Roman" w:hAnsi="Times New Roman"/>
                <w:b/>
                <w:i/>
                <w:color w:val="000000"/>
                <w:sz w:val="20"/>
                <w:szCs w:val="20"/>
              </w:rPr>
              <w:t xml:space="preserve"> -</w:t>
            </w:r>
          </w:p>
        </w:tc>
        <w:tc>
          <w:tcPr>
            <w:tcW w:w="7988" w:type="dxa"/>
            <w:gridSpan w:val="2"/>
            <w:tcBorders>
              <w:left w:val="dotted" w:sz="12" w:space="0" w:color="auto"/>
            </w:tcBorders>
            <w:shd w:val="clear" w:color="auto" w:fill="C2D69B"/>
          </w:tcPr>
          <w:p w:rsidR="00933211" w:rsidRPr="00E0763C" w:rsidRDefault="00933211" w:rsidP="00933211">
            <w:pPr>
              <w:spacing w:after="0" w:line="240" w:lineRule="auto"/>
              <w:ind w:left="786"/>
              <w:rPr>
                <w:rFonts w:ascii="Times New Roman" w:hAnsi="Times New Roman"/>
                <w:b/>
                <w:color w:val="000000"/>
                <w:sz w:val="24"/>
                <w:szCs w:val="24"/>
              </w:rPr>
            </w:pPr>
            <w:r w:rsidRPr="00E0763C">
              <w:rPr>
                <w:rFonts w:ascii="Times New Roman" w:hAnsi="Times New Roman"/>
                <w:b/>
                <w:color w:val="000000"/>
                <w:sz w:val="24"/>
                <w:szCs w:val="24"/>
              </w:rPr>
              <w:t xml:space="preserve">                   Assessment Evidence</w:t>
            </w:r>
          </w:p>
          <w:p w:rsidR="00933211" w:rsidRPr="00E0763C" w:rsidRDefault="00933211" w:rsidP="00933211">
            <w:pPr>
              <w:spacing w:after="0" w:line="240" w:lineRule="auto"/>
              <w:ind w:left="786"/>
              <w:rPr>
                <w:rFonts w:ascii="Times New Roman" w:hAnsi="Times New Roman"/>
                <w:b/>
                <w:color w:val="000000"/>
                <w:sz w:val="24"/>
                <w:szCs w:val="24"/>
              </w:rPr>
            </w:pPr>
            <w:r w:rsidRPr="00E0763C">
              <w:rPr>
                <w:rFonts w:ascii="Times New Roman" w:hAnsi="Times New Roman"/>
                <w:b/>
                <w:i/>
                <w:color w:val="000000"/>
                <w:sz w:val="24"/>
                <w:szCs w:val="24"/>
              </w:rPr>
              <w:t>Students will need to show their learning by:</w:t>
            </w:r>
          </w:p>
        </w:tc>
      </w:tr>
      <w:tr w:rsidR="00933211" w:rsidRPr="00E0763C" w:rsidTr="00933211">
        <w:tc>
          <w:tcPr>
            <w:tcW w:w="2722" w:type="dxa"/>
            <w:gridSpan w:val="2"/>
            <w:tcBorders>
              <w:bottom w:val="dotted" w:sz="12" w:space="0" w:color="auto"/>
              <w:right w:val="dotted" w:sz="12" w:space="0" w:color="auto"/>
            </w:tcBorders>
          </w:tcPr>
          <w:p w:rsidR="007A45DB" w:rsidRPr="007A45DB" w:rsidRDefault="007A45DB" w:rsidP="007A45DB">
            <w:pPr>
              <w:pStyle w:val="ListParagraph"/>
              <w:numPr>
                <w:ilvl w:val="0"/>
                <w:numId w:val="12"/>
              </w:numPr>
              <w:spacing w:after="0" w:line="240" w:lineRule="auto"/>
              <w:rPr>
                <w:rFonts w:ascii="Times New Roman" w:hAnsi="Times New Roman"/>
                <w:b/>
                <w:sz w:val="24"/>
                <w:szCs w:val="24"/>
              </w:rPr>
            </w:pPr>
            <w:r>
              <w:rPr>
                <w:rFonts w:ascii="Times New Roman" w:hAnsi="Times New Roman"/>
                <w:sz w:val="24"/>
                <w:szCs w:val="24"/>
              </w:rPr>
              <w:t>The appropriate use of type to illustrate meaning of chosen words</w:t>
            </w:r>
          </w:p>
          <w:p w:rsidR="007A45DB" w:rsidRPr="007A45DB" w:rsidRDefault="007A45DB" w:rsidP="007A45DB">
            <w:pPr>
              <w:pStyle w:val="ListParagraph"/>
              <w:numPr>
                <w:ilvl w:val="0"/>
                <w:numId w:val="12"/>
              </w:numPr>
              <w:spacing w:after="0" w:line="240" w:lineRule="auto"/>
              <w:rPr>
                <w:rFonts w:ascii="Times New Roman" w:hAnsi="Times New Roman"/>
                <w:b/>
                <w:sz w:val="24"/>
                <w:szCs w:val="24"/>
              </w:rPr>
            </w:pPr>
            <w:r>
              <w:rPr>
                <w:rFonts w:ascii="Times New Roman" w:hAnsi="Times New Roman"/>
                <w:sz w:val="24"/>
                <w:szCs w:val="24"/>
              </w:rPr>
              <w:t>Clean, finished polished professional outlook of final product.</w:t>
            </w:r>
          </w:p>
          <w:p w:rsidR="007A45DB" w:rsidRPr="007A45DB" w:rsidRDefault="007A45DB" w:rsidP="007A45DB">
            <w:pPr>
              <w:pStyle w:val="ListParagraph"/>
              <w:numPr>
                <w:ilvl w:val="0"/>
                <w:numId w:val="12"/>
              </w:numPr>
              <w:spacing w:after="0" w:line="240" w:lineRule="auto"/>
              <w:rPr>
                <w:rFonts w:ascii="Times New Roman" w:hAnsi="Times New Roman"/>
                <w:b/>
                <w:sz w:val="24"/>
                <w:szCs w:val="24"/>
              </w:rPr>
            </w:pPr>
            <w:r>
              <w:rPr>
                <w:rFonts w:ascii="Times New Roman" w:hAnsi="Times New Roman"/>
                <w:sz w:val="24"/>
                <w:szCs w:val="24"/>
              </w:rPr>
              <w:t>Thumbnail planning sketches.</w:t>
            </w:r>
          </w:p>
        </w:tc>
        <w:tc>
          <w:tcPr>
            <w:tcW w:w="7988" w:type="dxa"/>
            <w:gridSpan w:val="2"/>
            <w:tcBorders>
              <w:left w:val="dotted" w:sz="12" w:space="0" w:color="auto"/>
              <w:bottom w:val="dotted" w:sz="12" w:space="0" w:color="auto"/>
            </w:tcBorders>
          </w:tcPr>
          <w:p w:rsidR="00933211" w:rsidRDefault="00933211" w:rsidP="007A45DB">
            <w:pPr>
              <w:spacing w:after="0" w:line="240" w:lineRule="auto"/>
              <w:rPr>
                <w:rFonts w:ascii="Times New Roman" w:hAnsi="Times New Roman"/>
                <w:b/>
                <w:sz w:val="24"/>
                <w:szCs w:val="24"/>
              </w:rPr>
            </w:pPr>
            <w:r w:rsidRPr="00E0763C">
              <w:rPr>
                <w:rFonts w:ascii="Times New Roman" w:hAnsi="Times New Roman"/>
                <w:b/>
                <w:sz w:val="24"/>
                <w:szCs w:val="24"/>
              </w:rPr>
              <w:t xml:space="preserve">Transfer Task: </w:t>
            </w:r>
          </w:p>
          <w:p w:rsidR="007A45DB" w:rsidRPr="007A45DB" w:rsidRDefault="007A45DB" w:rsidP="007A45DB">
            <w:pPr>
              <w:spacing w:after="0" w:line="240" w:lineRule="auto"/>
              <w:rPr>
                <w:rFonts w:ascii="Times New Roman" w:hAnsi="Times New Roman"/>
                <w:i/>
                <w:sz w:val="24"/>
                <w:szCs w:val="24"/>
              </w:rPr>
            </w:pPr>
            <w:r w:rsidRPr="007A45DB">
              <w:rPr>
                <w:rFonts w:ascii="Times New Roman" w:hAnsi="Times New Roman"/>
                <w:sz w:val="24"/>
                <w:szCs w:val="24"/>
              </w:rPr>
              <w:t>Students will take a brief look into the world of graphic design, paying specific attention to type.  Students will take part in a discussion about type and learn about the different types of font available.  Paying attention to the word they select, students will illustrate their word using the characteristics of the word.  Students will plan and sketch ideas out in their sketchbooks prior to choosing their final word.  The final product will be professional, illustrated, finished and polished.</w:t>
            </w:r>
          </w:p>
        </w:tc>
      </w:tr>
    </w:tbl>
    <w:p w:rsidR="000C7226" w:rsidRPr="00933211" w:rsidRDefault="000C7226" w:rsidP="000B1A35">
      <w:pPr>
        <w:autoSpaceDE w:val="0"/>
        <w:autoSpaceDN w:val="0"/>
        <w:adjustRightInd w:val="0"/>
        <w:spacing w:after="0" w:line="240" w:lineRule="auto"/>
        <w:jc w:val="center"/>
        <w:rPr>
          <w:rFonts w:ascii="Times New Roman" w:hAnsi="Times New Roman" w:cs="Times New Roman"/>
          <w:b/>
          <w:bCs/>
          <w:color w:val="FF0000"/>
          <w:sz w:val="32"/>
          <w:szCs w:val="32"/>
          <w:u w:val="single"/>
        </w:rPr>
      </w:pPr>
    </w:p>
    <w:sectPr w:rsidR="000C7226" w:rsidRPr="00933211" w:rsidSect="0009237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29" w:rsidRDefault="00F07429" w:rsidP="00933211">
      <w:pPr>
        <w:spacing w:after="0" w:line="240" w:lineRule="auto"/>
      </w:pPr>
      <w:r>
        <w:separator/>
      </w:r>
    </w:p>
  </w:endnote>
  <w:endnote w:type="continuationSeparator" w:id="0">
    <w:p w:rsidR="00F07429" w:rsidRDefault="00F07429" w:rsidP="00933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29" w:rsidRDefault="00F07429" w:rsidP="00933211">
      <w:pPr>
        <w:spacing w:after="0" w:line="240" w:lineRule="auto"/>
      </w:pPr>
      <w:r>
        <w:separator/>
      </w:r>
    </w:p>
  </w:footnote>
  <w:footnote w:type="continuationSeparator" w:id="0">
    <w:p w:rsidR="00F07429" w:rsidRDefault="00F07429" w:rsidP="00933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1FC0"/>
    <w:multiLevelType w:val="hybridMultilevel"/>
    <w:tmpl w:val="76647830"/>
    <w:lvl w:ilvl="0" w:tplc="E6AA96C4">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7263588"/>
    <w:multiLevelType w:val="hybridMultilevel"/>
    <w:tmpl w:val="412E1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C53718"/>
    <w:multiLevelType w:val="hybridMultilevel"/>
    <w:tmpl w:val="96F83B1A"/>
    <w:lvl w:ilvl="0" w:tplc="E23CDC1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DF0487A"/>
    <w:multiLevelType w:val="hybridMultilevel"/>
    <w:tmpl w:val="6A2A4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1C009F"/>
    <w:multiLevelType w:val="hybridMultilevel"/>
    <w:tmpl w:val="FE744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0320B6"/>
    <w:multiLevelType w:val="hybridMultilevel"/>
    <w:tmpl w:val="64D01074"/>
    <w:lvl w:ilvl="0" w:tplc="A2A06684">
      <w:numFmt w:val="bullet"/>
      <w:lvlText w:val="-"/>
      <w:lvlJc w:val="left"/>
      <w:pPr>
        <w:ind w:left="720" w:hanging="360"/>
      </w:pPr>
      <w:rPr>
        <w:rFonts w:ascii="Times New Roman" w:eastAsiaTheme="minorHAnsi" w:hAnsi="Times New Roman" w:cs="Times New Roman"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4E6121"/>
    <w:multiLevelType w:val="hybridMultilevel"/>
    <w:tmpl w:val="65640E5C"/>
    <w:lvl w:ilvl="0" w:tplc="3F2850C2">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2E69295B"/>
    <w:multiLevelType w:val="hybridMultilevel"/>
    <w:tmpl w:val="F78C6D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325B7D"/>
    <w:multiLevelType w:val="hybridMultilevel"/>
    <w:tmpl w:val="33BC0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C46AF8"/>
    <w:multiLevelType w:val="hybridMultilevel"/>
    <w:tmpl w:val="F7D40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96658B9"/>
    <w:multiLevelType w:val="hybridMultilevel"/>
    <w:tmpl w:val="479CB514"/>
    <w:lvl w:ilvl="0" w:tplc="52E4473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7F20643"/>
    <w:multiLevelType w:val="hybridMultilevel"/>
    <w:tmpl w:val="223003B2"/>
    <w:lvl w:ilvl="0" w:tplc="1020DB72">
      <w:start w:val="3"/>
      <w:numFmt w:val="bullet"/>
      <w:lvlText w:val="-"/>
      <w:lvlJc w:val="left"/>
      <w:pPr>
        <w:ind w:left="720" w:hanging="360"/>
      </w:pPr>
      <w:rPr>
        <w:rFonts w:ascii="Bookman Old Style" w:eastAsiaTheme="minorHAnsi" w:hAnsi="Bookman Old Styl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517BEC"/>
    <w:multiLevelType w:val="hybridMultilevel"/>
    <w:tmpl w:val="D1181D24"/>
    <w:lvl w:ilvl="0" w:tplc="C41841EE">
      <w:numFmt w:val="bullet"/>
      <w:lvlText w:val="-"/>
      <w:lvlJc w:val="left"/>
      <w:pPr>
        <w:ind w:left="720" w:hanging="360"/>
      </w:pPr>
      <w:rPr>
        <w:rFonts w:ascii="Times New Roman" w:eastAsiaTheme="minorHAnsi" w:hAnsi="Times New Roman" w:cs="Times New Roman"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0"/>
  </w:num>
  <w:num w:numId="5">
    <w:abstractNumId w:val="10"/>
  </w:num>
  <w:num w:numId="6">
    <w:abstractNumId w:val="8"/>
  </w:num>
  <w:num w:numId="7">
    <w:abstractNumId w:val="1"/>
  </w:num>
  <w:num w:numId="8">
    <w:abstractNumId w:val="7"/>
  </w:num>
  <w:num w:numId="9">
    <w:abstractNumId w:val="4"/>
  </w:num>
  <w:num w:numId="10">
    <w:abstractNumId w:val="3"/>
  </w:num>
  <w:num w:numId="11">
    <w:abstractNumId w:val="5"/>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1A35"/>
    <w:rsid w:val="000241E7"/>
    <w:rsid w:val="000266BA"/>
    <w:rsid w:val="000376C2"/>
    <w:rsid w:val="00046273"/>
    <w:rsid w:val="00051218"/>
    <w:rsid w:val="00060343"/>
    <w:rsid w:val="00092370"/>
    <w:rsid w:val="00097BD6"/>
    <w:rsid w:val="000A19FD"/>
    <w:rsid w:val="000B1A35"/>
    <w:rsid w:val="000C7226"/>
    <w:rsid w:val="000F5891"/>
    <w:rsid w:val="00112763"/>
    <w:rsid w:val="00116CCA"/>
    <w:rsid w:val="0018222C"/>
    <w:rsid w:val="001C4E4A"/>
    <w:rsid w:val="001E1278"/>
    <w:rsid w:val="001F4E88"/>
    <w:rsid w:val="001F6CC6"/>
    <w:rsid w:val="001F762D"/>
    <w:rsid w:val="001F78D9"/>
    <w:rsid w:val="00254EC5"/>
    <w:rsid w:val="0028282F"/>
    <w:rsid w:val="00295451"/>
    <w:rsid w:val="002A0FBA"/>
    <w:rsid w:val="002A4171"/>
    <w:rsid w:val="002B61DB"/>
    <w:rsid w:val="002E4243"/>
    <w:rsid w:val="002F6F40"/>
    <w:rsid w:val="003433C7"/>
    <w:rsid w:val="003B4586"/>
    <w:rsid w:val="003B688F"/>
    <w:rsid w:val="003C33F7"/>
    <w:rsid w:val="003C4E33"/>
    <w:rsid w:val="004320F6"/>
    <w:rsid w:val="00447A2A"/>
    <w:rsid w:val="004B681C"/>
    <w:rsid w:val="004C211F"/>
    <w:rsid w:val="004F360B"/>
    <w:rsid w:val="00514293"/>
    <w:rsid w:val="00574DD6"/>
    <w:rsid w:val="005B13FE"/>
    <w:rsid w:val="005B69E5"/>
    <w:rsid w:val="005C4CFA"/>
    <w:rsid w:val="005C6BA4"/>
    <w:rsid w:val="005F1584"/>
    <w:rsid w:val="00601930"/>
    <w:rsid w:val="006202C1"/>
    <w:rsid w:val="00625309"/>
    <w:rsid w:val="00654DB0"/>
    <w:rsid w:val="006708BE"/>
    <w:rsid w:val="006C0B8B"/>
    <w:rsid w:val="006C1333"/>
    <w:rsid w:val="006D3AF4"/>
    <w:rsid w:val="007818F1"/>
    <w:rsid w:val="007A45DB"/>
    <w:rsid w:val="007B183C"/>
    <w:rsid w:val="007C1E1C"/>
    <w:rsid w:val="007C7DCB"/>
    <w:rsid w:val="007D7684"/>
    <w:rsid w:val="007F119B"/>
    <w:rsid w:val="00830F86"/>
    <w:rsid w:val="008460E2"/>
    <w:rsid w:val="008466F4"/>
    <w:rsid w:val="008B4AD2"/>
    <w:rsid w:val="008B5503"/>
    <w:rsid w:val="008C3D9B"/>
    <w:rsid w:val="00933211"/>
    <w:rsid w:val="00936F7A"/>
    <w:rsid w:val="00971EE8"/>
    <w:rsid w:val="009B3775"/>
    <w:rsid w:val="009F2652"/>
    <w:rsid w:val="009F3201"/>
    <w:rsid w:val="00A14F8F"/>
    <w:rsid w:val="00A44091"/>
    <w:rsid w:val="00A5230A"/>
    <w:rsid w:val="00A57944"/>
    <w:rsid w:val="00AC7B27"/>
    <w:rsid w:val="00AE56FC"/>
    <w:rsid w:val="00AF7B1D"/>
    <w:rsid w:val="00B21339"/>
    <w:rsid w:val="00B21B0E"/>
    <w:rsid w:val="00B75AF4"/>
    <w:rsid w:val="00B838AC"/>
    <w:rsid w:val="00B9068C"/>
    <w:rsid w:val="00BA5057"/>
    <w:rsid w:val="00BB5C9B"/>
    <w:rsid w:val="00BE0A08"/>
    <w:rsid w:val="00BE1716"/>
    <w:rsid w:val="00BF1F9D"/>
    <w:rsid w:val="00C26BA6"/>
    <w:rsid w:val="00C3643A"/>
    <w:rsid w:val="00C4217D"/>
    <w:rsid w:val="00C600EF"/>
    <w:rsid w:val="00C6124A"/>
    <w:rsid w:val="00C673D9"/>
    <w:rsid w:val="00C96459"/>
    <w:rsid w:val="00CB406B"/>
    <w:rsid w:val="00CB76E8"/>
    <w:rsid w:val="00CC1451"/>
    <w:rsid w:val="00CE4685"/>
    <w:rsid w:val="00CF0429"/>
    <w:rsid w:val="00D060FF"/>
    <w:rsid w:val="00D17C64"/>
    <w:rsid w:val="00D46AD6"/>
    <w:rsid w:val="00D47111"/>
    <w:rsid w:val="00D62A5E"/>
    <w:rsid w:val="00DA19B6"/>
    <w:rsid w:val="00DE5649"/>
    <w:rsid w:val="00DF0842"/>
    <w:rsid w:val="00DF61EE"/>
    <w:rsid w:val="00E01AA2"/>
    <w:rsid w:val="00E01D7C"/>
    <w:rsid w:val="00E732B0"/>
    <w:rsid w:val="00E84BA6"/>
    <w:rsid w:val="00E950AE"/>
    <w:rsid w:val="00EC1FD8"/>
    <w:rsid w:val="00EF59C8"/>
    <w:rsid w:val="00F040EA"/>
    <w:rsid w:val="00F04D87"/>
    <w:rsid w:val="00F07429"/>
    <w:rsid w:val="00F90274"/>
    <w:rsid w:val="00FA2D8A"/>
    <w:rsid w:val="00FA7A06"/>
    <w:rsid w:val="00FB5730"/>
    <w:rsid w:val="00FC5480"/>
    <w:rsid w:val="00FF1A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A2D8A"/>
    <w:pPr>
      <w:ind w:left="720"/>
      <w:contextualSpacing/>
    </w:pPr>
    <w:rPr>
      <w:rFonts w:ascii="Calibri" w:eastAsia="Calibri" w:hAnsi="Calibri" w:cs="Times New Roman"/>
    </w:rPr>
  </w:style>
  <w:style w:type="character" w:styleId="Hyperlink">
    <w:name w:val="Hyperlink"/>
    <w:basedOn w:val="DefaultParagraphFont"/>
    <w:uiPriority w:val="99"/>
    <w:unhideWhenUsed/>
    <w:rsid w:val="00C96459"/>
    <w:rPr>
      <w:color w:val="0000FF" w:themeColor="hyperlink"/>
      <w:u w:val="single"/>
    </w:rPr>
  </w:style>
  <w:style w:type="table" w:styleId="TableGrid">
    <w:name w:val="Table Grid"/>
    <w:basedOn w:val="TableNormal"/>
    <w:uiPriority w:val="59"/>
    <w:rsid w:val="00A14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11"/>
  </w:style>
  <w:style w:type="paragraph" w:styleId="Footer">
    <w:name w:val="footer"/>
    <w:basedOn w:val="Normal"/>
    <w:link w:val="FooterChar"/>
    <w:uiPriority w:val="99"/>
    <w:semiHidden/>
    <w:unhideWhenUsed/>
    <w:rsid w:val="00933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211"/>
  </w:style>
  <w:style w:type="paragraph" w:styleId="BalloonText">
    <w:name w:val="Balloon Text"/>
    <w:basedOn w:val="Normal"/>
    <w:link w:val="BalloonTextChar"/>
    <w:uiPriority w:val="99"/>
    <w:semiHidden/>
    <w:unhideWhenUsed/>
    <w:rsid w:val="0093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2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Steph</cp:lastModifiedBy>
  <cp:revision>3</cp:revision>
  <dcterms:created xsi:type="dcterms:W3CDTF">2011-11-30T23:55:00Z</dcterms:created>
  <dcterms:modified xsi:type="dcterms:W3CDTF">2011-11-30T23:55:00Z</dcterms:modified>
</cp:coreProperties>
</file>